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338" w:rsidRDefault="004B5D2C">
      <w:pPr>
        <w:jc w:val="center"/>
        <w:rPr>
          <w:rFonts w:ascii="华文中宋" w:eastAsia="华文中宋" w:hAnsi="华文中宋"/>
          <w:sz w:val="44"/>
          <w:szCs w:val="44"/>
        </w:rPr>
      </w:pPr>
      <w:bookmarkStart w:id="0" w:name="OLE_LINK2"/>
      <w:bookmarkStart w:id="1" w:name="OLE_LINK3"/>
      <w:bookmarkStart w:id="2" w:name="OLE_LINK4"/>
      <w:r>
        <w:rPr>
          <w:rFonts w:ascii="华文中宋" w:eastAsia="华文中宋" w:hAnsi="华文中宋" w:hint="eastAsia"/>
          <w:sz w:val="44"/>
          <w:szCs w:val="44"/>
        </w:rPr>
        <w:t>淮阴师范学院房产专项审计服务询价公告</w:t>
      </w:r>
      <w:bookmarkEnd w:id="0"/>
    </w:p>
    <w:p w:rsidR="00695338" w:rsidRDefault="0069533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采购人：淮阴师范学院审计处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发布日期：</w:t>
      </w:r>
      <w:r>
        <w:rPr>
          <w:rFonts w:ascii="仿宋" w:eastAsia="仿宋" w:hAnsi="仿宋" w:hint="eastAsia"/>
          <w:sz w:val="32"/>
          <w:szCs w:val="32"/>
        </w:rPr>
        <w:t>2026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30</w:t>
      </w:r>
      <w:r>
        <w:rPr>
          <w:rFonts w:ascii="仿宋" w:eastAsia="仿宋" w:hAnsi="仿宋"/>
          <w:sz w:val="32"/>
          <w:szCs w:val="32"/>
        </w:rPr>
        <w:t>日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根据学校国有资产管理及内部审计工作需要，我单位拟对公有房产出租、出借等情况开展专项审计。现采用询价方式选聘一家会计师事务所提供审计服务，欢迎符合资格条件的供应商参加报价。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一、项目概况与服务内容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1. </w:t>
      </w:r>
      <w:r>
        <w:rPr>
          <w:rFonts w:ascii="仿宋" w:eastAsia="仿宋" w:hAnsi="仿宋"/>
          <w:sz w:val="32"/>
          <w:szCs w:val="32"/>
        </w:rPr>
        <w:t>项目名称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bookmarkStart w:id="3" w:name="OLE_LINK21"/>
      <w:bookmarkStart w:id="4" w:name="OLE_LINK22"/>
      <w:r>
        <w:rPr>
          <w:rFonts w:ascii="仿宋" w:eastAsia="仿宋" w:hAnsi="仿宋" w:hint="eastAsia"/>
          <w:sz w:val="32"/>
          <w:szCs w:val="32"/>
        </w:rPr>
        <w:t>淮阴师范学院公有房产出租、出借等专项审计服务项目</w:t>
      </w:r>
      <w:bookmarkEnd w:id="3"/>
      <w:bookmarkEnd w:id="4"/>
      <w:r>
        <w:rPr>
          <w:rFonts w:ascii="仿宋" w:eastAsia="仿宋" w:hAnsi="仿宋" w:hint="eastAsia"/>
          <w:sz w:val="32"/>
          <w:szCs w:val="32"/>
        </w:rPr>
        <w:t>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2. </w:t>
      </w:r>
      <w:r>
        <w:rPr>
          <w:rFonts w:ascii="仿宋" w:eastAsia="仿宋" w:hAnsi="仿宋"/>
          <w:sz w:val="32"/>
          <w:szCs w:val="32"/>
        </w:rPr>
        <w:t>审计范围与内容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对学校截至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026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日的经营性房产和公有住房等出租、出借等情况进行全面专项审计，重点包括但不限于：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）合规性审查：出租、出借行为是否履行了学校“三重一大”决策程序及上级主管部门审批</w:t>
      </w:r>
      <w:r>
        <w:rPr>
          <w:rFonts w:ascii="仿宋" w:eastAsia="仿宋" w:hAnsi="仿宋"/>
          <w:sz w:val="32"/>
          <w:szCs w:val="32"/>
        </w:rPr>
        <w:t>/</w:t>
      </w:r>
      <w:r>
        <w:rPr>
          <w:rFonts w:ascii="仿宋" w:eastAsia="仿宋" w:hAnsi="仿宋"/>
          <w:sz w:val="32"/>
          <w:szCs w:val="32"/>
        </w:rPr>
        <w:t>备案手续；是否经过公开招租或合规评估。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）合同与收入审查：租赁</w:t>
      </w:r>
      <w:r>
        <w:rPr>
          <w:rFonts w:ascii="仿宋" w:eastAsia="仿宋" w:hAnsi="仿宋"/>
          <w:sz w:val="32"/>
          <w:szCs w:val="32"/>
        </w:rPr>
        <w:t>/</w:t>
      </w:r>
      <w:r>
        <w:rPr>
          <w:rFonts w:ascii="仿宋" w:eastAsia="仿宋" w:hAnsi="仿宋"/>
          <w:sz w:val="32"/>
          <w:szCs w:val="32"/>
        </w:rPr>
        <w:t>借用合同要素是否齐全、期限是否合规；租金定价依据是否充分；租金收入是否及时、足额上缴学校财务，是否存在</w:t>
      </w:r>
      <w:r>
        <w:rPr>
          <w:rFonts w:ascii="仿宋" w:eastAsia="仿宋" w:hAnsi="仿宋"/>
          <w:sz w:val="32"/>
          <w:szCs w:val="32"/>
        </w:rPr>
        <w:t>“</w:t>
      </w:r>
      <w:r>
        <w:rPr>
          <w:rFonts w:ascii="仿宋" w:eastAsia="仿宋" w:hAnsi="仿宋"/>
          <w:sz w:val="32"/>
          <w:szCs w:val="32"/>
        </w:rPr>
        <w:t>小金库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/>
          <w:sz w:val="32"/>
          <w:szCs w:val="32"/>
        </w:rPr>
        <w:t>或体外循环。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）实物与台账核对：实地抽查出租、出借房产，核对资产台账与实物状态是否一致，是否存在违规转租、转借</w:t>
      </w:r>
      <w:r>
        <w:rPr>
          <w:rFonts w:ascii="仿宋" w:eastAsia="仿宋" w:hAnsi="仿宋" w:hint="eastAsia"/>
          <w:sz w:val="32"/>
          <w:szCs w:val="32"/>
        </w:rPr>
        <w:lastRenderedPageBreak/>
        <w:t>或擅自改变房屋用途的情况。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往来款项清理：核查长期拖欠租金、违规减免租金及押金管理情况。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）使用效益审查：房产是否充分发挥使用效</w:t>
      </w:r>
      <w:r>
        <w:rPr>
          <w:rFonts w:ascii="仿宋" w:eastAsia="仿宋" w:hAnsi="仿宋" w:hint="eastAsia"/>
          <w:sz w:val="32"/>
          <w:szCs w:val="32"/>
        </w:rPr>
        <w:t>益，有无闲置或使用效益不高的情况。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出具报告：出具符合《中国注册会计师审计准则》及教育主管部门要求的专项审计报告，并针对管理漏洞提出整改建议。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3. </w:t>
      </w:r>
      <w:r>
        <w:rPr>
          <w:rFonts w:ascii="仿宋" w:eastAsia="仿宋" w:hAnsi="仿宋"/>
          <w:sz w:val="32"/>
          <w:szCs w:val="32"/>
        </w:rPr>
        <w:t>服务期限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自合同签订之日起</w:t>
      </w:r>
      <w:r>
        <w:rPr>
          <w:rFonts w:ascii="仿宋" w:eastAsia="仿宋" w:hAnsi="仿宋"/>
          <w:sz w:val="32"/>
          <w:szCs w:val="32"/>
        </w:rPr>
        <w:t>15</w:t>
      </w:r>
      <w:r>
        <w:rPr>
          <w:rFonts w:ascii="仿宋" w:eastAsia="仿宋" w:hAnsi="仿宋"/>
          <w:sz w:val="32"/>
          <w:szCs w:val="32"/>
        </w:rPr>
        <w:t>个日历天内完成现场审计并提交正式报告征求意见稿，后续配合完成报告修订及资料归档。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4. </w:t>
      </w:r>
      <w:r>
        <w:rPr>
          <w:rFonts w:ascii="仿宋" w:eastAsia="仿宋" w:hAnsi="仿宋"/>
          <w:sz w:val="32"/>
          <w:szCs w:val="32"/>
        </w:rPr>
        <w:t>项目预算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本项目总预算（最高限价）为人民币</w:t>
      </w:r>
      <w:r>
        <w:rPr>
          <w:rFonts w:ascii="仿宋" w:eastAsia="仿宋" w:hAnsi="仿宋" w:hint="eastAsia"/>
          <w:sz w:val="32"/>
          <w:szCs w:val="32"/>
        </w:rPr>
        <w:t>玖仟</w:t>
      </w:r>
      <w:r>
        <w:rPr>
          <w:rFonts w:ascii="仿宋" w:eastAsia="仿宋" w:hAnsi="仿宋"/>
          <w:sz w:val="32"/>
          <w:szCs w:val="32"/>
        </w:rPr>
        <w:t>元</w:t>
      </w:r>
      <w:r>
        <w:rPr>
          <w:rFonts w:ascii="仿宋" w:eastAsia="仿宋" w:hAnsi="仿宋" w:hint="eastAsia"/>
          <w:sz w:val="32"/>
          <w:szCs w:val="32"/>
        </w:rPr>
        <w:t>整</w:t>
      </w:r>
      <w:r>
        <w:rPr>
          <w:rFonts w:ascii="仿宋" w:eastAsia="仿宋" w:hAnsi="仿宋"/>
          <w:sz w:val="32"/>
          <w:szCs w:val="32"/>
        </w:rPr>
        <w:t>（含税包干价）。报价超过预算的按无效</w:t>
      </w:r>
      <w:r>
        <w:rPr>
          <w:rFonts w:ascii="仿宋" w:eastAsia="仿宋" w:hAnsi="仿宋" w:hint="eastAsia"/>
          <w:sz w:val="32"/>
          <w:szCs w:val="32"/>
        </w:rPr>
        <w:t>标</w:t>
      </w:r>
      <w:r>
        <w:rPr>
          <w:rFonts w:ascii="仿宋" w:eastAsia="仿宋" w:hAnsi="仿宋"/>
          <w:sz w:val="32"/>
          <w:szCs w:val="32"/>
        </w:rPr>
        <w:t>处理。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二、供应商资格要求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1. </w:t>
      </w:r>
      <w:r>
        <w:rPr>
          <w:rFonts w:ascii="仿宋" w:eastAsia="仿宋" w:hAnsi="仿宋"/>
          <w:sz w:val="32"/>
          <w:szCs w:val="32"/>
        </w:rPr>
        <w:t>基本资质</w:t>
      </w:r>
    </w:p>
    <w:p w:rsidR="00695338" w:rsidRDefault="004B5D2C">
      <w:pPr>
        <w:spacing w:line="360" w:lineRule="auto"/>
        <w:ind w:firstLineChars="200" w:firstLine="64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="仿宋" w:eastAsia="仿宋" w:hAnsi="仿宋" w:hint="eastAsia"/>
          <w:sz w:val="32"/>
          <w:szCs w:val="32"/>
        </w:rPr>
        <w:t>满足《中华人民共和国政府采购法》第二十二条规定；具有独立承担民事责任的能力，持有有效的营业执照及会计师事务所执业</w:t>
      </w:r>
      <w:r>
        <w:rPr>
          <w:rFonts w:ascii="仿宋" w:eastAsia="仿宋" w:hAnsi="仿宋" w:hint="eastAsia"/>
          <w:sz w:val="32"/>
          <w:szCs w:val="32"/>
        </w:rPr>
        <w:t>证书。</w:t>
      </w:r>
      <w:r>
        <w:rPr>
          <w:rFonts w:ascii="仿宋" w:eastAsia="仿宋" w:hAnsi="仿宋" w:hint="eastAsia"/>
          <w:sz w:val="32"/>
          <w:szCs w:val="32"/>
        </w:rPr>
        <w:t>(</w:t>
      </w:r>
      <w:r>
        <w:rPr>
          <w:rFonts w:ascii="仿宋" w:eastAsia="仿宋" w:hAnsi="仿宋" w:hint="eastAsia"/>
          <w:sz w:val="32"/>
          <w:szCs w:val="32"/>
        </w:rPr>
        <w:t>本</w:t>
      </w:r>
      <w:bookmarkStart w:id="5" w:name="OLE_LINK75"/>
      <w:bookmarkStart w:id="6" w:name="OLE_LINK76"/>
      <w:r>
        <w:rPr>
          <w:rFonts w:ascii="仿宋" w:eastAsia="仿宋" w:hAnsi="仿宋" w:hint="eastAsia"/>
          <w:sz w:val="32"/>
          <w:szCs w:val="32"/>
        </w:rPr>
        <w:t>项目接受获总所、总公司唯一授权的分所或分公司参与询价活动，但须同时提供授权证明材料、总所或总公司的营业执照、分所或分公司的营业执照</w:t>
      </w:r>
      <w:bookmarkEnd w:id="5"/>
      <w:bookmarkEnd w:id="6"/>
      <w:r>
        <w:rPr>
          <w:rFonts w:ascii="仿宋" w:eastAsia="仿宋" w:hAnsi="仿宋" w:hint="eastAsia"/>
          <w:sz w:val="32"/>
          <w:szCs w:val="32"/>
        </w:rPr>
        <w:t>)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2. </w:t>
      </w:r>
      <w:r>
        <w:rPr>
          <w:rFonts w:ascii="仿宋" w:eastAsia="仿宋" w:hAnsi="仿宋"/>
          <w:sz w:val="32"/>
          <w:szCs w:val="32"/>
        </w:rPr>
        <w:t>专业能力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项目负责人须为注册会计师，且在本单位注册执业</w:t>
      </w:r>
      <w:r>
        <w:rPr>
          <w:rFonts w:ascii="仿宋" w:eastAsia="仿宋" w:hAnsi="仿宋"/>
          <w:sz w:val="32"/>
          <w:szCs w:val="32"/>
        </w:rPr>
        <w:t>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3. </w:t>
      </w:r>
      <w:r>
        <w:rPr>
          <w:rFonts w:ascii="仿宋" w:eastAsia="仿宋" w:hAnsi="仿宋"/>
          <w:sz w:val="32"/>
          <w:szCs w:val="32"/>
        </w:rPr>
        <w:t>信誉要求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在响应文件递交截止日，未被列入“信用中国”网站（</w:t>
      </w:r>
      <w:r>
        <w:rPr>
          <w:rFonts w:ascii="仿宋" w:eastAsia="仿宋" w:hAnsi="仿宋"/>
          <w:sz w:val="32"/>
          <w:szCs w:val="32"/>
        </w:rPr>
        <w:t>www.creditchina.gov.cn</w:t>
      </w:r>
      <w:r>
        <w:rPr>
          <w:rFonts w:ascii="仿宋" w:eastAsia="仿宋" w:hAnsi="仿宋"/>
          <w:sz w:val="32"/>
          <w:szCs w:val="32"/>
        </w:rPr>
        <w:t>）失信被执行人、重大税收违法案件当事人名单，以及中国政府采购网（</w:t>
      </w:r>
      <w:r>
        <w:rPr>
          <w:rFonts w:ascii="仿宋" w:eastAsia="仿宋" w:hAnsi="仿宋"/>
          <w:sz w:val="32"/>
          <w:szCs w:val="32"/>
        </w:rPr>
        <w:t>www.ccgp.gov.cn</w:t>
      </w:r>
      <w:r>
        <w:rPr>
          <w:rFonts w:ascii="仿宋" w:eastAsia="仿宋" w:hAnsi="仿宋"/>
          <w:sz w:val="32"/>
          <w:szCs w:val="32"/>
        </w:rPr>
        <w:t>）政府采购严重违法失信行为记录名单。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4. </w:t>
      </w:r>
      <w:r>
        <w:rPr>
          <w:rFonts w:ascii="仿宋" w:eastAsia="仿宋" w:hAnsi="仿宋"/>
          <w:sz w:val="32"/>
          <w:szCs w:val="32"/>
        </w:rPr>
        <w:t>其他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本项目不接受联合体报价，不得转包或分包。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三、询价文件获取与响应文件递交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1. </w:t>
      </w:r>
      <w:r>
        <w:rPr>
          <w:rFonts w:ascii="仿宋" w:eastAsia="仿宋" w:hAnsi="仿宋"/>
          <w:sz w:val="32"/>
          <w:szCs w:val="32"/>
        </w:rPr>
        <w:t>询价文件获取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潜在供应商</w:t>
      </w:r>
      <w:r>
        <w:rPr>
          <w:rFonts w:ascii="仿宋" w:eastAsia="仿宋" w:hAnsi="仿宋" w:hint="eastAsia"/>
          <w:sz w:val="32"/>
          <w:szCs w:val="32"/>
        </w:rPr>
        <w:t>自行在淮阴师范学院审计处网站免费获取。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2. </w:t>
      </w:r>
      <w:r>
        <w:rPr>
          <w:rFonts w:ascii="仿宋" w:eastAsia="仿宋" w:hAnsi="仿宋"/>
          <w:sz w:val="32"/>
          <w:szCs w:val="32"/>
        </w:rPr>
        <w:t>响应文件递交截止时间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2026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日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上午</w:t>
      </w:r>
      <w:r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0</w:t>
      </w:r>
      <w:r>
        <w:rPr>
          <w:rFonts w:ascii="仿宋" w:eastAsia="仿宋" w:hAnsi="仿宋"/>
          <w:sz w:val="32"/>
          <w:szCs w:val="32"/>
        </w:rPr>
        <w:t>（北京时间）。逾期送达或未密封的响应文件恕不接收。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3. </w:t>
      </w:r>
      <w:r>
        <w:rPr>
          <w:rFonts w:ascii="仿宋" w:eastAsia="仿宋" w:hAnsi="仿宋"/>
          <w:sz w:val="32"/>
          <w:szCs w:val="32"/>
        </w:rPr>
        <w:t>递交地点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淮阴师范学院长江路校区南大门传达室（淮安市淮阴区长江西路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号）</w:t>
      </w:r>
      <w:r>
        <w:rPr>
          <w:rFonts w:ascii="仿宋" w:eastAsia="仿宋" w:hAnsi="仿宋"/>
          <w:sz w:val="32"/>
          <w:szCs w:val="32"/>
        </w:rPr>
        <w:t>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4. </w:t>
      </w:r>
      <w:r>
        <w:rPr>
          <w:rFonts w:ascii="仿宋" w:eastAsia="仿宋" w:hAnsi="仿宋"/>
          <w:sz w:val="32"/>
          <w:szCs w:val="32"/>
        </w:rPr>
        <w:t>响应文件包含内容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）报价函（含税总价，加盖公章）；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）供应商营业执照复印件（如</w:t>
      </w:r>
      <w:bookmarkStart w:id="7" w:name="OLE_LINK8"/>
      <w:bookmarkStart w:id="8" w:name="OLE_LINK7"/>
      <w:r>
        <w:rPr>
          <w:rFonts w:ascii="仿宋" w:eastAsia="仿宋" w:hAnsi="仿宋" w:hint="eastAsia"/>
          <w:sz w:val="32"/>
          <w:szCs w:val="32"/>
        </w:rPr>
        <w:t>分所或分公司</w:t>
      </w:r>
      <w:bookmarkEnd w:id="7"/>
      <w:bookmarkEnd w:id="8"/>
      <w:r>
        <w:rPr>
          <w:rFonts w:ascii="仿宋" w:eastAsia="仿宋" w:hAnsi="仿宋" w:hint="eastAsia"/>
          <w:sz w:val="32"/>
          <w:szCs w:val="32"/>
        </w:rPr>
        <w:t>获总所、总公司唯一授权参与询价活动，须同时提供授权证明材料、总所或总公司的营业执照、分所或分公司的营业执</w:t>
      </w:r>
      <w:r>
        <w:rPr>
          <w:rFonts w:ascii="仿宋" w:eastAsia="仿宋" w:hAnsi="仿宋" w:hint="eastAsia"/>
          <w:sz w:val="32"/>
          <w:szCs w:val="32"/>
        </w:rPr>
        <w:t>照）；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）会计师事务所执业证书复印件；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）项目负责人注册会计师资格证书复印件及社保部门出具的</w:t>
      </w:r>
      <w:r>
        <w:rPr>
          <w:rFonts w:ascii="仿宋" w:eastAsia="仿宋" w:hAnsi="仿宋"/>
          <w:sz w:val="32"/>
          <w:szCs w:val="32"/>
        </w:rPr>
        <w:t>2026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/>
          <w:sz w:val="32"/>
          <w:szCs w:val="32"/>
        </w:rPr>
        <w:t>月以来</w:t>
      </w:r>
      <w:r>
        <w:rPr>
          <w:rFonts w:ascii="仿宋" w:eastAsia="仿宋" w:hAnsi="仿宋" w:hint="eastAsia"/>
          <w:sz w:val="32"/>
          <w:szCs w:val="32"/>
        </w:rPr>
        <w:t>近三</w:t>
      </w:r>
      <w:r>
        <w:rPr>
          <w:rFonts w:ascii="仿宋" w:eastAsia="仿宋" w:hAnsi="仿宋"/>
          <w:sz w:val="32"/>
          <w:szCs w:val="32"/>
        </w:rPr>
        <w:t>个月</w:t>
      </w:r>
      <w:r>
        <w:rPr>
          <w:rFonts w:ascii="仿宋" w:eastAsia="仿宋" w:hAnsi="仿宋" w:hint="eastAsia"/>
          <w:sz w:val="32"/>
          <w:szCs w:val="32"/>
        </w:rPr>
        <w:t>供应商</w:t>
      </w:r>
      <w:r>
        <w:rPr>
          <w:rFonts w:ascii="仿宋" w:eastAsia="仿宋" w:hAnsi="仿宋"/>
          <w:sz w:val="32"/>
          <w:szCs w:val="32"/>
        </w:rPr>
        <w:t>为其缴纳的养老保险缴费</w:t>
      </w:r>
      <w:r>
        <w:rPr>
          <w:rFonts w:ascii="仿宋" w:eastAsia="仿宋" w:hAnsi="仿宋" w:hint="eastAsia"/>
          <w:sz w:val="32"/>
          <w:szCs w:val="32"/>
        </w:rPr>
        <w:t>证明复印件；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）供应商授权委托书原件。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四、评审办法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采购人将组建评审小组，在满足资格要求的前提下，采用最低评标价法确定成交供应商。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五、联系方式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采购人：淮阴师范学院审计处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地址：淮安市淮阴区长江西路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号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联系人：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何老师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联系电话：</w:t>
      </w:r>
      <w:r>
        <w:rPr>
          <w:rFonts w:ascii="仿宋" w:eastAsia="仿宋" w:hAnsi="仿宋" w:hint="eastAsia"/>
          <w:sz w:val="32"/>
          <w:szCs w:val="32"/>
        </w:rPr>
        <w:t>0517-83525832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电子邮箱：</w:t>
      </w:r>
      <w:r>
        <w:rPr>
          <w:rFonts w:ascii="仿宋" w:eastAsia="仿宋" w:hAnsi="仿宋" w:hint="eastAsia"/>
          <w:sz w:val="32"/>
          <w:szCs w:val="32"/>
        </w:rPr>
        <w:t>2452634943@QQ.Com</w:t>
      </w:r>
      <w:r>
        <w:rPr>
          <w:rFonts w:ascii="仿宋" w:eastAsia="仿宋" w:hAnsi="仿宋"/>
          <w:sz w:val="32"/>
          <w:szCs w:val="32"/>
        </w:rPr>
        <w:t xml:space="preserve"> </w:t>
      </w:r>
    </w:p>
    <w:p w:rsidR="00695338" w:rsidRDefault="0069533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p w:rsidR="00695338" w:rsidRDefault="0069533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p w:rsidR="00695338" w:rsidRDefault="00695338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695338" w:rsidRDefault="004B5D2C">
      <w:pPr>
        <w:spacing w:line="360" w:lineRule="auto"/>
        <w:ind w:firstLineChars="1600" w:firstLine="51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淮阴师范学院审计处</w:t>
      </w:r>
    </w:p>
    <w:p w:rsidR="00695338" w:rsidRDefault="004B5D2C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2026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29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日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报价函（格式）</w:t>
      </w:r>
    </w:p>
    <w:p w:rsidR="00695338" w:rsidRDefault="004B5D2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授权委托书（格式）</w:t>
      </w:r>
    </w:p>
    <w:p w:rsidR="00695338" w:rsidRDefault="004B5D2C">
      <w:pPr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695338" w:rsidRDefault="004B5D2C">
      <w:pPr>
        <w:spacing w:line="480" w:lineRule="exact"/>
        <w:jc w:val="center"/>
        <w:rPr>
          <w:rFonts w:ascii="黑体" w:eastAsia="黑体" w:hAnsi="黑体" w:cs="宋体"/>
          <w:b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一</w:t>
      </w:r>
      <w:r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.</w:t>
      </w:r>
      <w:r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报价函</w:t>
      </w:r>
    </w:p>
    <w:p w:rsidR="00695338" w:rsidRDefault="00695338">
      <w:pPr>
        <w:spacing w:line="480" w:lineRule="exact"/>
        <w:jc w:val="center"/>
        <w:rPr>
          <w:rFonts w:ascii="Times New Roman" w:eastAsia="宋体" w:hAnsi="Times New Roman" w:cs="Times New Roman"/>
          <w:b/>
          <w:color w:val="000000" w:themeColor="text1"/>
          <w:sz w:val="13"/>
          <w:szCs w:val="13"/>
        </w:rPr>
      </w:pPr>
    </w:p>
    <w:p w:rsidR="00695338" w:rsidRDefault="004B5D2C">
      <w:pPr>
        <w:widowControl/>
        <w:shd w:val="clear" w:color="auto" w:fill="FFFFFF"/>
        <w:adjustRightInd w:val="0"/>
        <w:snapToGrid w:val="0"/>
        <w:spacing w:line="336" w:lineRule="auto"/>
        <w:ind w:right="1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致：</w:t>
      </w:r>
      <w:r>
        <w:rPr>
          <w:rFonts w:ascii="仿宋" w:eastAsia="仿宋" w:hAnsi="仿宋" w:hint="eastAsia"/>
          <w:sz w:val="28"/>
          <w:szCs w:val="28"/>
          <w:u w:val="single"/>
        </w:rPr>
        <w:t>淮阴师范学院审计处</w:t>
      </w:r>
    </w:p>
    <w:p w:rsidR="00695338" w:rsidRDefault="004B5D2C">
      <w:pPr>
        <w:adjustRightInd w:val="0"/>
        <w:snapToGrid w:val="0"/>
        <w:spacing w:line="336" w:lineRule="auto"/>
        <w:ind w:firstLineChars="207" w:firstLine="58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关于</w:t>
      </w:r>
      <w:bookmarkStart w:id="9" w:name="OLE_LINK34"/>
      <w:bookmarkStart w:id="10" w:name="OLE_LINK45"/>
      <w:bookmarkStart w:id="11" w:name="OLE_LINK46"/>
      <w:r>
        <w:rPr>
          <w:rFonts w:ascii="仿宋" w:eastAsia="仿宋" w:hAnsi="仿宋" w:cs="宋体" w:hint="eastAsia"/>
          <w:sz w:val="28"/>
          <w:szCs w:val="28"/>
          <w:u w:val="single"/>
        </w:rPr>
        <w:t>淮阴师范学院公有房产出租、出借等专项审计服务项目</w:t>
      </w:r>
      <w:bookmarkEnd w:id="9"/>
      <w:bookmarkEnd w:id="10"/>
      <w:bookmarkEnd w:id="11"/>
      <w:r>
        <w:rPr>
          <w:rFonts w:ascii="仿宋" w:eastAsia="仿宋" w:hAnsi="仿宋" w:cs="宋体" w:hint="eastAsia"/>
          <w:sz w:val="28"/>
          <w:szCs w:val="28"/>
        </w:rPr>
        <w:t>询价，我方经详细审阅和研究，现决定参加询价。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200" w:firstLine="56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1</w:t>
      </w:r>
      <w:r>
        <w:rPr>
          <w:rFonts w:ascii="仿宋" w:eastAsia="仿宋" w:hAnsi="仿宋" w:hint="eastAsia"/>
          <w:bCs/>
          <w:sz w:val="28"/>
          <w:szCs w:val="28"/>
        </w:rPr>
        <w:t>．我方报价如下：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097"/>
        <w:gridCol w:w="4415"/>
      </w:tblGrid>
      <w:tr w:rsidR="00695338">
        <w:trPr>
          <w:trHeight w:val="660"/>
          <w:jc w:val="center"/>
        </w:trPr>
        <w:tc>
          <w:tcPr>
            <w:tcW w:w="4097" w:type="dxa"/>
            <w:vAlign w:val="center"/>
          </w:tcPr>
          <w:p w:rsidR="00695338" w:rsidRDefault="004B5D2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项目内容</w:t>
            </w:r>
          </w:p>
        </w:tc>
        <w:tc>
          <w:tcPr>
            <w:tcW w:w="4415" w:type="dxa"/>
            <w:vAlign w:val="center"/>
          </w:tcPr>
          <w:p w:rsidR="00695338" w:rsidRDefault="004B5D2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报价（元）</w:t>
            </w:r>
          </w:p>
        </w:tc>
      </w:tr>
      <w:tr w:rsidR="00695338">
        <w:trPr>
          <w:trHeight w:val="1094"/>
          <w:jc w:val="center"/>
        </w:trPr>
        <w:tc>
          <w:tcPr>
            <w:tcW w:w="4097" w:type="dxa"/>
            <w:vAlign w:val="center"/>
          </w:tcPr>
          <w:p w:rsidR="00695338" w:rsidRDefault="004B5D2C">
            <w:pPr>
              <w:widowControl/>
              <w:adjustRightInd w:val="0"/>
              <w:snapToGrid w:val="0"/>
              <w:spacing w:line="336" w:lineRule="auto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淮阴师范学院公有房产出租、出借等专项审计服务项目</w:t>
            </w:r>
          </w:p>
        </w:tc>
        <w:tc>
          <w:tcPr>
            <w:tcW w:w="4415" w:type="dxa"/>
            <w:vAlign w:val="center"/>
          </w:tcPr>
          <w:p w:rsidR="00695338" w:rsidRDefault="004B5D2C">
            <w:pPr>
              <w:widowControl/>
              <w:adjustRightInd w:val="0"/>
              <w:snapToGrid w:val="0"/>
              <w:spacing w:line="336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小写：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 </w:t>
            </w:r>
          </w:p>
          <w:p w:rsidR="00695338" w:rsidRDefault="004B5D2C">
            <w:pPr>
              <w:widowControl/>
              <w:adjustRightInd w:val="0"/>
              <w:snapToGrid w:val="0"/>
              <w:spacing w:line="336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大写：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:rsidR="00695338" w:rsidRDefault="004B5D2C">
      <w:pPr>
        <w:shd w:val="clear" w:color="auto" w:fill="FFFFFF"/>
        <w:adjustRightInd w:val="0"/>
        <w:snapToGrid w:val="0"/>
        <w:spacing w:line="336" w:lineRule="auto"/>
        <w:ind w:firstLineChars="200" w:firstLine="562"/>
        <w:jc w:val="left"/>
        <w:rPr>
          <w:rFonts w:ascii="仿宋" w:eastAsia="仿宋" w:hAnsi="仿宋" w:cs="宋体"/>
          <w:b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 w:themeColor="text1"/>
          <w:sz w:val="28"/>
          <w:szCs w:val="28"/>
        </w:rPr>
        <w:t>注：本项目采用固定总价方式报价，报价中须包含服务酬金（包含人员工资、社会福利费、公司管理费、利润、外勤等特殊津贴费等）、交通费、食宿费、通讯费、办公费、税金及其他为完成本项目内容所需要的一切费用</w:t>
      </w:r>
      <w:r>
        <w:rPr>
          <w:rFonts w:ascii="仿宋" w:eastAsia="仿宋" w:hAnsi="仿宋" w:cs="宋体" w:hint="eastAsia"/>
          <w:b/>
          <w:color w:val="000000" w:themeColor="text1"/>
          <w:kern w:val="0"/>
          <w:sz w:val="28"/>
          <w:szCs w:val="28"/>
        </w:rPr>
        <w:t>。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我方拟派项目负责人为：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如我方成交：</w:t>
      </w:r>
      <w:r>
        <w:rPr>
          <w:rFonts w:ascii="仿宋" w:eastAsia="仿宋" w:hAnsi="仿宋" w:hint="eastAsia"/>
          <w:sz w:val="28"/>
          <w:szCs w:val="28"/>
        </w:rPr>
        <w:t xml:space="preserve"> 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）我方承诺在收到成交通知书后，在成交通知书规定的期限内与你方签订合同。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）我方承诺在合同规定的期限内完成该项目，否则我方愿承担因此产生的各种违约责任。</w:t>
      </w:r>
    </w:p>
    <w:p w:rsidR="00695338" w:rsidRDefault="004B5D2C">
      <w:pPr>
        <w:pStyle w:val="a3"/>
        <w:adjustRightInd w:val="0"/>
        <w:snapToGrid w:val="0"/>
        <w:spacing w:line="336" w:lineRule="auto"/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>
        <w:rPr>
          <w:rFonts w:ascii="仿宋" w:eastAsia="仿宋" w:hAnsi="仿宋" w:hint="eastAsia"/>
          <w:sz w:val="28"/>
          <w:szCs w:val="28"/>
        </w:rPr>
        <w:t>我方在此声明，所递交的响应文件及有关资料内容完整、真实和准确。</w:t>
      </w:r>
    </w:p>
    <w:p w:rsidR="00695338" w:rsidRDefault="00695338">
      <w:pPr>
        <w:adjustRightInd w:val="0"/>
        <w:snapToGrid w:val="0"/>
        <w:spacing w:line="336" w:lineRule="auto"/>
        <w:ind w:firstLineChars="1150" w:firstLine="3220"/>
        <w:rPr>
          <w:rFonts w:ascii="仿宋" w:eastAsia="仿宋" w:hAnsi="仿宋" w:cs="宋体"/>
          <w:sz w:val="28"/>
          <w:szCs w:val="28"/>
        </w:rPr>
      </w:pPr>
    </w:p>
    <w:p w:rsidR="00695338" w:rsidRDefault="004B5D2C">
      <w:pPr>
        <w:adjustRightInd w:val="0"/>
        <w:snapToGrid w:val="0"/>
        <w:spacing w:line="336" w:lineRule="auto"/>
        <w:ind w:firstLineChars="1150" w:firstLine="3220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供应商名称：</w:t>
      </w:r>
      <w:r>
        <w:rPr>
          <w:rFonts w:ascii="仿宋" w:eastAsia="仿宋" w:hAnsi="仿宋" w:cs="宋体" w:hint="eastAsia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cs="宋体"/>
          <w:sz w:val="28"/>
          <w:szCs w:val="28"/>
          <w:u w:val="single"/>
        </w:rPr>
        <w:t xml:space="preserve"> </w:t>
      </w:r>
      <w:r>
        <w:rPr>
          <w:rFonts w:ascii="仿宋" w:eastAsia="仿宋" w:hAnsi="仿宋" w:cs="宋体" w:hint="eastAsia"/>
          <w:sz w:val="28"/>
          <w:szCs w:val="28"/>
        </w:rPr>
        <w:t>（盖单位章）</w:t>
      </w:r>
    </w:p>
    <w:p w:rsidR="00695338" w:rsidRDefault="004B5D2C">
      <w:pPr>
        <w:adjustRightInd w:val="0"/>
        <w:snapToGrid w:val="0"/>
        <w:spacing w:line="336" w:lineRule="auto"/>
        <w:ind w:firstLineChars="1150" w:firstLine="32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 xml:space="preserve">      </w:t>
      </w:r>
      <w:r>
        <w:rPr>
          <w:rFonts w:ascii="仿宋" w:eastAsia="仿宋" w:hAnsi="仿宋" w:hint="eastAsia"/>
          <w:sz w:val="28"/>
          <w:szCs w:val="28"/>
        </w:rPr>
        <w:t>期：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</w:t>
      </w:r>
    </w:p>
    <w:p w:rsidR="00695338" w:rsidRDefault="00695338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</w:p>
    <w:p w:rsidR="00695338" w:rsidRDefault="004B5D2C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特别注意：本函格式严禁更改，如擅自更改则作无效标处理。</w:t>
      </w:r>
    </w:p>
    <w:p w:rsidR="00695338" w:rsidRDefault="004B5D2C">
      <w:pPr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695338" w:rsidRDefault="004B5D2C">
      <w:pPr>
        <w:autoSpaceDE w:val="0"/>
        <w:autoSpaceDN w:val="0"/>
        <w:adjustRightInd w:val="0"/>
        <w:snapToGrid w:val="0"/>
        <w:spacing w:beforeLines="50" w:before="156" w:afterLines="100" w:after="312" w:line="640" w:lineRule="exact"/>
        <w:jc w:val="center"/>
        <w:rPr>
          <w:rFonts w:asciiTheme="minorEastAsia" w:hAnsiTheme="minorEastAsia" w:cs="仿宋"/>
          <w:b/>
          <w:bCs/>
          <w:color w:val="000000" w:themeColor="text1"/>
          <w:sz w:val="32"/>
          <w:szCs w:val="32"/>
          <w:lang w:val="zh-CN"/>
        </w:rPr>
      </w:pPr>
      <w:r>
        <w:rPr>
          <w:rFonts w:asciiTheme="minorEastAsia" w:hAnsiTheme="minorEastAsia" w:cs="仿宋" w:hint="eastAsia"/>
          <w:b/>
          <w:bCs/>
          <w:color w:val="000000" w:themeColor="text1"/>
          <w:sz w:val="32"/>
          <w:szCs w:val="32"/>
          <w:lang w:val="zh-CN"/>
        </w:rPr>
        <w:t>二、授权委托书</w:t>
      </w:r>
    </w:p>
    <w:p w:rsidR="00695338" w:rsidRDefault="004B5D2C">
      <w:pPr>
        <w:topLinePunct/>
        <w:adjustRightInd w:val="0"/>
        <w:snapToGrid w:val="0"/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本授权书声明：</w:t>
      </w:r>
      <w:r>
        <w:rPr>
          <w:rFonts w:ascii="仿宋" w:eastAsia="仿宋" w:hAnsi="仿宋" w:hint="eastAsia"/>
          <w:sz w:val="28"/>
          <w:szCs w:val="28"/>
          <w:u w:val="single"/>
        </w:rPr>
        <w:t>______              ______</w:t>
      </w:r>
      <w:r>
        <w:rPr>
          <w:rFonts w:ascii="仿宋" w:eastAsia="仿宋" w:hAnsi="仿宋" w:hint="eastAsia"/>
          <w:sz w:val="28"/>
          <w:szCs w:val="28"/>
          <w:u w:val="single"/>
        </w:rPr>
        <w:t>（</w:t>
      </w:r>
      <w:r>
        <w:rPr>
          <w:rFonts w:ascii="仿宋" w:eastAsia="仿宋" w:hAnsi="仿宋" w:hint="eastAsia"/>
          <w:sz w:val="28"/>
          <w:szCs w:val="28"/>
        </w:rPr>
        <w:t>供应商名称）授权</w:t>
      </w:r>
      <w:r>
        <w:rPr>
          <w:rFonts w:ascii="仿宋" w:eastAsia="仿宋" w:hAnsi="仿宋" w:hint="eastAsia"/>
          <w:sz w:val="28"/>
          <w:szCs w:val="28"/>
          <w:u w:val="single"/>
        </w:rPr>
        <w:t>____________</w:t>
      </w:r>
      <w:r>
        <w:rPr>
          <w:rFonts w:ascii="仿宋" w:eastAsia="仿宋" w:hAnsi="仿宋" w:hint="eastAsia"/>
          <w:sz w:val="28"/>
          <w:szCs w:val="28"/>
        </w:rPr>
        <w:t>（被授权人的姓名）为我方就</w:t>
      </w:r>
      <w:r>
        <w:rPr>
          <w:rFonts w:ascii="仿宋" w:eastAsia="仿宋" w:hAnsi="仿宋" w:cs="宋体" w:hint="eastAsia"/>
          <w:kern w:val="0"/>
          <w:sz w:val="28"/>
          <w:szCs w:val="28"/>
          <w:u w:val="single"/>
        </w:rPr>
        <w:t>淮阴师范学院公有房产出租、出借等专项审计服务项目</w:t>
      </w:r>
      <w:r>
        <w:rPr>
          <w:rFonts w:ascii="仿宋" w:eastAsia="仿宋" w:hAnsi="仿宋"/>
          <w:sz w:val="28"/>
          <w:szCs w:val="28"/>
        </w:rPr>
        <w:t>（项目名称</w:t>
      </w:r>
      <w:r>
        <w:rPr>
          <w:rFonts w:ascii="仿宋" w:eastAsia="仿宋" w:hAnsi="仿宋" w:hint="eastAsia"/>
          <w:sz w:val="28"/>
          <w:szCs w:val="28"/>
        </w:rPr>
        <w:t>）采购活动的合法代理人，以本单位名义全权处理一切与该项目采购有关的事务。</w:t>
      </w:r>
    </w:p>
    <w:p w:rsidR="00695338" w:rsidRDefault="004B5D2C">
      <w:pPr>
        <w:adjustRightInd w:val="0"/>
        <w:snapToGrid w:val="0"/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本授权书于</w:t>
      </w:r>
      <w:r>
        <w:rPr>
          <w:rFonts w:ascii="仿宋" w:eastAsia="仿宋" w:hAnsi="仿宋" w:hint="eastAsia"/>
          <w:sz w:val="28"/>
          <w:szCs w:val="28"/>
          <w:u w:val="single"/>
        </w:rPr>
        <w:t>______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>____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>____</w:t>
      </w:r>
      <w:r>
        <w:rPr>
          <w:rFonts w:ascii="仿宋" w:eastAsia="仿宋" w:hAnsi="仿宋" w:hint="eastAsia"/>
          <w:sz w:val="28"/>
          <w:szCs w:val="28"/>
        </w:rPr>
        <w:t>日起生效。</w:t>
      </w:r>
    </w:p>
    <w:p w:rsidR="00695338" w:rsidRDefault="00695338">
      <w:pPr>
        <w:spacing w:line="440" w:lineRule="exact"/>
        <w:rPr>
          <w:rFonts w:ascii="仿宋" w:eastAsia="仿宋" w:hAnsi="仿宋"/>
          <w:sz w:val="28"/>
          <w:szCs w:val="28"/>
        </w:rPr>
      </w:pPr>
    </w:p>
    <w:p w:rsidR="00695338" w:rsidRDefault="00695338">
      <w:pPr>
        <w:spacing w:line="440" w:lineRule="exact"/>
        <w:rPr>
          <w:rFonts w:ascii="仿宋" w:eastAsia="仿宋" w:hAnsi="仿宋"/>
          <w:sz w:val="28"/>
          <w:szCs w:val="28"/>
        </w:rPr>
      </w:pPr>
    </w:p>
    <w:p w:rsidR="00695338" w:rsidRDefault="00695338">
      <w:pPr>
        <w:spacing w:line="440" w:lineRule="exact"/>
        <w:rPr>
          <w:rFonts w:ascii="仿宋" w:eastAsia="仿宋" w:hAnsi="仿宋"/>
          <w:sz w:val="28"/>
          <w:szCs w:val="28"/>
        </w:rPr>
      </w:pPr>
    </w:p>
    <w:p w:rsidR="00695338" w:rsidRDefault="00695338">
      <w:pPr>
        <w:spacing w:line="440" w:lineRule="exact"/>
        <w:rPr>
          <w:rFonts w:ascii="仿宋" w:eastAsia="仿宋" w:hAnsi="仿宋"/>
          <w:sz w:val="28"/>
          <w:szCs w:val="28"/>
        </w:rPr>
      </w:pPr>
    </w:p>
    <w:p w:rsidR="00695338" w:rsidRDefault="004B5D2C">
      <w:pPr>
        <w:pStyle w:val="Char"/>
        <w:adjustRightInd w:val="0"/>
        <w:snapToGrid w:val="0"/>
        <w:spacing w:line="480" w:lineRule="auto"/>
        <w:ind w:firstLineChars="0" w:firstLine="0"/>
        <w:rPr>
          <w:rFonts w:ascii="仿宋" w:eastAsia="仿宋" w:hAnsi="仿宋"/>
          <w:szCs w:val="28"/>
          <w:u w:val="single"/>
        </w:rPr>
      </w:pPr>
      <w:r>
        <w:rPr>
          <w:rFonts w:ascii="仿宋" w:eastAsia="仿宋" w:hAnsi="仿宋" w:hint="eastAsia"/>
          <w:szCs w:val="28"/>
        </w:rPr>
        <w:t>被授权人身份证号码：</w:t>
      </w:r>
      <w:r>
        <w:rPr>
          <w:rFonts w:ascii="仿宋" w:eastAsia="仿宋" w:hAnsi="仿宋"/>
          <w:szCs w:val="28"/>
          <w:u w:val="single"/>
        </w:rPr>
        <w:t xml:space="preserve">                       </w:t>
      </w:r>
    </w:p>
    <w:p w:rsidR="00695338" w:rsidRDefault="004B5D2C">
      <w:pPr>
        <w:pStyle w:val="Char"/>
        <w:adjustRightInd w:val="0"/>
        <w:snapToGrid w:val="0"/>
        <w:spacing w:line="480" w:lineRule="auto"/>
        <w:ind w:firstLineChars="0" w:firstLine="0"/>
        <w:rPr>
          <w:rFonts w:ascii="仿宋" w:eastAsia="仿宋" w:hAnsi="仿宋"/>
          <w:szCs w:val="28"/>
          <w:u w:val="single"/>
        </w:rPr>
      </w:pPr>
      <w:r>
        <w:rPr>
          <w:rFonts w:ascii="仿宋" w:eastAsia="仿宋" w:hAnsi="仿宋" w:hint="eastAsia"/>
          <w:szCs w:val="28"/>
        </w:rPr>
        <w:t>被授权人联系电话（手机）：</w:t>
      </w:r>
      <w:r>
        <w:rPr>
          <w:rFonts w:ascii="仿宋" w:eastAsia="仿宋" w:hAnsi="仿宋"/>
          <w:szCs w:val="28"/>
          <w:u w:val="single"/>
        </w:rPr>
        <w:t xml:space="preserve">                  </w:t>
      </w:r>
    </w:p>
    <w:p w:rsidR="00695338" w:rsidRDefault="004B5D2C">
      <w:pPr>
        <w:pStyle w:val="Char"/>
        <w:adjustRightInd w:val="0"/>
        <w:snapToGrid w:val="0"/>
        <w:spacing w:line="480" w:lineRule="auto"/>
        <w:ind w:firstLineChars="0" w:firstLine="0"/>
        <w:rPr>
          <w:rFonts w:ascii="仿宋" w:eastAsia="仿宋" w:hAnsi="仿宋"/>
          <w:szCs w:val="28"/>
        </w:rPr>
      </w:pPr>
      <w:r>
        <w:rPr>
          <w:rFonts w:ascii="仿宋" w:eastAsia="仿宋" w:hAnsi="仿宋" w:hint="eastAsia"/>
          <w:szCs w:val="28"/>
        </w:rPr>
        <w:t>供应商名称：</w:t>
      </w:r>
      <w:r>
        <w:rPr>
          <w:rFonts w:ascii="仿宋" w:eastAsia="仿宋" w:hAnsi="仿宋" w:hint="eastAsia"/>
          <w:szCs w:val="28"/>
          <w:u w:val="single"/>
        </w:rPr>
        <w:t xml:space="preserve">                   </w:t>
      </w:r>
      <w:r>
        <w:rPr>
          <w:rFonts w:ascii="仿宋" w:eastAsia="仿宋" w:hAnsi="仿宋" w:hint="eastAsia"/>
          <w:szCs w:val="28"/>
          <w:u w:val="single"/>
        </w:rPr>
        <w:t>（盖单位章）</w:t>
      </w:r>
    </w:p>
    <w:p w:rsidR="00695338" w:rsidRDefault="004B5D2C">
      <w:pPr>
        <w:pStyle w:val="Char"/>
        <w:adjustRightInd w:val="0"/>
        <w:snapToGrid w:val="0"/>
        <w:spacing w:line="480" w:lineRule="auto"/>
        <w:ind w:firstLineChars="0" w:firstLine="0"/>
        <w:rPr>
          <w:rFonts w:ascii="仿宋" w:eastAsia="仿宋" w:hAnsi="仿宋"/>
          <w:szCs w:val="28"/>
          <w:u w:val="single"/>
        </w:rPr>
      </w:pPr>
      <w:r>
        <w:rPr>
          <w:rFonts w:ascii="仿宋" w:eastAsia="仿宋" w:hAnsi="仿宋" w:hint="eastAsia"/>
          <w:szCs w:val="28"/>
        </w:rPr>
        <w:t>单位地址：</w:t>
      </w:r>
      <w:r>
        <w:rPr>
          <w:rFonts w:ascii="仿宋" w:eastAsia="仿宋" w:hAnsi="仿宋"/>
          <w:szCs w:val="28"/>
          <w:u w:val="single"/>
        </w:rPr>
        <w:t xml:space="preserve">                                 </w:t>
      </w:r>
    </w:p>
    <w:p w:rsidR="00695338" w:rsidRDefault="004B5D2C">
      <w:pPr>
        <w:pStyle w:val="Char"/>
        <w:adjustRightInd w:val="0"/>
        <w:snapToGrid w:val="0"/>
        <w:spacing w:line="480" w:lineRule="auto"/>
        <w:ind w:firstLineChars="0" w:firstLine="0"/>
        <w:rPr>
          <w:rFonts w:ascii="仿宋" w:eastAsia="仿宋" w:hAnsi="仿宋"/>
          <w:szCs w:val="28"/>
        </w:rPr>
      </w:pPr>
      <w:r>
        <w:rPr>
          <w:rFonts w:ascii="仿宋" w:eastAsia="仿宋" w:hAnsi="仿宋" w:hint="eastAsia"/>
          <w:szCs w:val="28"/>
        </w:rPr>
        <w:t>日期：</w:t>
      </w:r>
      <w:bookmarkStart w:id="12" w:name="_Hlt26671380"/>
      <w:bookmarkStart w:id="13" w:name="_Hlt26955070"/>
      <w:bookmarkStart w:id="14" w:name="_格式3__银行出具的资信证明"/>
      <w:bookmarkEnd w:id="12"/>
      <w:bookmarkEnd w:id="13"/>
      <w:bookmarkEnd w:id="14"/>
      <w:r>
        <w:rPr>
          <w:rFonts w:ascii="仿宋" w:eastAsia="仿宋" w:hAnsi="仿宋"/>
          <w:szCs w:val="28"/>
          <w:u w:val="single"/>
        </w:rPr>
        <w:t xml:space="preserve">                     </w:t>
      </w:r>
      <w:bookmarkStart w:id="15" w:name="_GoBack"/>
      <w:bookmarkEnd w:id="15"/>
      <w:r>
        <w:rPr>
          <w:rFonts w:ascii="仿宋" w:eastAsia="仿宋" w:hAnsi="仿宋" w:hint="eastAsia"/>
          <w:szCs w:val="28"/>
          <w:u w:val="single"/>
        </w:rPr>
        <w:t xml:space="preserve">   </w:t>
      </w:r>
      <w:r>
        <w:rPr>
          <w:rFonts w:ascii="仿宋" w:eastAsia="仿宋" w:hAnsi="仿宋"/>
          <w:szCs w:val="28"/>
          <w:u w:val="single"/>
        </w:rPr>
        <w:t xml:space="preserve">             </w:t>
      </w:r>
      <w:bookmarkEnd w:id="1"/>
      <w:bookmarkEnd w:id="2"/>
    </w:p>
    <w:sectPr w:rsidR="00695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D2C" w:rsidRDefault="004B5D2C" w:rsidP="00424CA8">
      <w:r>
        <w:separator/>
      </w:r>
    </w:p>
  </w:endnote>
  <w:endnote w:type="continuationSeparator" w:id="0">
    <w:p w:rsidR="004B5D2C" w:rsidRDefault="004B5D2C" w:rsidP="0042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D2C" w:rsidRDefault="004B5D2C" w:rsidP="00424CA8">
      <w:r>
        <w:separator/>
      </w:r>
    </w:p>
  </w:footnote>
  <w:footnote w:type="continuationSeparator" w:id="0">
    <w:p w:rsidR="004B5D2C" w:rsidRDefault="004B5D2C" w:rsidP="00424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677"/>
    <w:rsid w:val="00013FF1"/>
    <w:rsid w:val="000A0A7F"/>
    <w:rsid w:val="000C0738"/>
    <w:rsid w:val="001C5747"/>
    <w:rsid w:val="001E3C93"/>
    <w:rsid w:val="0021744B"/>
    <w:rsid w:val="00297416"/>
    <w:rsid w:val="00424CA8"/>
    <w:rsid w:val="004B5D2C"/>
    <w:rsid w:val="00524D9D"/>
    <w:rsid w:val="00544FC7"/>
    <w:rsid w:val="005A322C"/>
    <w:rsid w:val="005F4677"/>
    <w:rsid w:val="006445CE"/>
    <w:rsid w:val="006463CC"/>
    <w:rsid w:val="00695338"/>
    <w:rsid w:val="00721721"/>
    <w:rsid w:val="007264C7"/>
    <w:rsid w:val="00981447"/>
    <w:rsid w:val="00992F94"/>
    <w:rsid w:val="00A11036"/>
    <w:rsid w:val="00B61407"/>
    <w:rsid w:val="00C77133"/>
    <w:rsid w:val="00C94FE4"/>
    <w:rsid w:val="00E748B5"/>
    <w:rsid w:val="00F01F05"/>
    <w:rsid w:val="00F03A83"/>
    <w:rsid w:val="00F87D9F"/>
    <w:rsid w:val="00FE737C"/>
    <w:rsid w:val="078F7C15"/>
    <w:rsid w:val="6759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6686C2-0DD9-4477-8801-92F56CE8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qFormat/>
    <w:rPr>
      <w:rFonts w:ascii="宋体" w:eastAsia="宋体" w:hAnsi="Courier New" w:cs="宋体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宋体"/>
      <w:szCs w:val="21"/>
    </w:rPr>
  </w:style>
  <w:style w:type="paragraph" w:customStyle="1" w:styleId="Char">
    <w:name w:val="Char"/>
    <w:basedOn w:val="a"/>
    <w:pPr>
      <w:tabs>
        <w:tab w:val="left" w:pos="360"/>
      </w:tabs>
      <w:ind w:firstLineChars="200" w:firstLine="200"/>
    </w:pPr>
    <w:rPr>
      <w:rFonts w:ascii="Times New Roman" w:eastAsia="宋体" w:hAnsi="Times New Roman" w:cs="Times New Roman"/>
      <w:sz w:val="28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李玉松</dc:creator>
  <cp:lastModifiedBy>占侃</cp:lastModifiedBy>
  <cp:revision>12</cp:revision>
  <dcterms:created xsi:type="dcterms:W3CDTF">2026-10-23T02:16:00Z</dcterms:created>
  <dcterms:modified xsi:type="dcterms:W3CDTF">2026-10-29T04:14:00Z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